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2E37EC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ვიზიტორის </w:t>
      </w:r>
      <w:r w:rsidR="00584705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ერთჯერადი </w:t>
      </w:r>
      <w:r w:rsidR="002E37EC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ხალათების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2E37E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ვიზიტორის </w:t>
      </w:r>
      <w:r w:rsidR="0058470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ერთჯერადი </w:t>
      </w:r>
      <w:r w:rsidR="002E37E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ხალა</w:t>
      </w:r>
      <w:bookmarkStart w:id="0" w:name="_GoBack"/>
      <w:bookmarkEnd w:id="0"/>
      <w:r w:rsidR="002E37E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თების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82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795"/>
        <w:gridCol w:w="874"/>
        <w:gridCol w:w="1401"/>
        <w:gridCol w:w="1581"/>
        <w:gridCol w:w="1461"/>
      </w:tblGrid>
      <w:tr w:rsidR="003D374F" w:rsidRPr="006C172F" w:rsidTr="003D3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right w:val="single" w:sz="4" w:space="0" w:color="auto"/>
            </w:tcBorders>
            <w:noWrap/>
            <w:hideMark/>
          </w:tcPr>
          <w:p w:rsidR="003D374F" w:rsidRPr="003D374F" w:rsidRDefault="003D374F" w:rsidP="001D5F77">
            <w:pPr>
              <w:rPr>
                <w:rFonts w:ascii="Calibri" w:eastAsia="Times New Roman" w:hAnsi="Calibri" w:cs="Calibri"/>
                <w:b w:val="0"/>
                <w:color w:val="000000"/>
                <w:sz w:val="18"/>
              </w:rPr>
            </w:pPr>
            <w:r w:rsidRPr="003D374F">
              <w:rPr>
                <w:rFonts w:ascii="Sylfaen" w:eastAsia="Times New Roman" w:hAnsi="Sylfaen" w:cs="Sylfaen"/>
                <w:b w:val="0"/>
                <w:color w:val="000000"/>
                <w:sz w:val="18"/>
                <w:lang w:val="ka-GE"/>
              </w:rPr>
              <w:t xml:space="preserve">საქონლის </w:t>
            </w:r>
            <w:proofErr w:type="spellStart"/>
            <w:r w:rsidRPr="003D374F">
              <w:rPr>
                <w:rFonts w:ascii="Sylfaen" w:eastAsia="Times New Roman" w:hAnsi="Sylfaen" w:cs="Sylfaen"/>
                <w:b w:val="0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F" w:rsidRPr="003D374F" w:rsidRDefault="003D374F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3D374F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წონა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F" w:rsidRPr="003D374F" w:rsidRDefault="003D374F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74F" w:rsidRPr="003D374F" w:rsidRDefault="003D374F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 w:rsidRPr="003D374F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74F" w:rsidRDefault="003D374F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ცალის ფასი</w:t>
            </w:r>
          </w:p>
          <w:p w:rsidR="003D374F" w:rsidRPr="006E4F87" w:rsidRDefault="003D374F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F" w:rsidRDefault="003D374F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ჯამური ფასი</w:t>
            </w:r>
          </w:p>
          <w:p w:rsidR="003D374F" w:rsidRPr="002864FF" w:rsidRDefault="003D374F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3D374F" w:rsidRPr="006C172F" w:rsidTr="003D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D374F" w:rsidRPr="003D374F" w:rsidRDefault="003D374F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  <w:b w:val="0"/>
                <w:color w:val="000000"/>
                <w:sz w:val="18"/>
              </w:rPr>
              <w:t>ვიზიტორის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 w:val="0"/>
                <w:color w:val="000000"/>
                <w:sz w:val="18"/>
              </w:rPr>
              <w:t>ხალა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თი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374F" w:rsidRDefault="003D374F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 გრ.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374F" w:rsidRPr="003D374F" w:rsidRDefault="003D374F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S </w:t>
            </w:r>
            <w:proofErr w:type="spellStart"/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 M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D374F" w:rsidRPr="0044270B" w:rsidRDefault="004704A6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10</w:t>
            </w:r>
            <w:r w:rsidR="003D374F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D374F" w:rsidRDefault="003D374F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D374F" w:rsidRDefault="003D374F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3D374F" w:rsidRPr="006C172F" w:rsidTr="003D3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D374F" w:rsidRPr="003D374F" w:rsidRDefault="003D374F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</w:rPr>
            </w:pPr>
            <w:proofErr w:type="spellStart"/>
            <w:r w:rsidRPr="003D374F">
              <w:rPr>
                <w:rFonts w:ascii="Sylfaen" w:eastAsia="Times New Roman" w:hAnsi="Sylfaen" w:cs="Calibri"/>
                <w:b w:val="0"/>
                <w:color w:val="000000"/>
                <w:sz w:val="18"/>
              </w:rPr>
              <w:t>ვიზიტორის</w:t>
            </w:r>
            <w:proofErr w:type="spellEnd"/>
            <w:r w:rsidRPr="003D374F">
              <w:rPr>
                <w:rFonts w:ascii="Sylfaen" w:eastAsia="Times New Roman" w:hAnsi="Sylfaen" w:cs="Calibri"/>
                <w:b w:val="0"/>
                <w:color w:val="000000"/>
                <w:sz w:val="18"/>
              </w:rPr>
              <w:t xml:space="preserve"> </w:t>
            </w:r>
            <w:proofErr w:type="spellStart"/>
            <w:r w:rsidRPr="003D374F">
              <w:rPr>
                <w:rFonts w:ascii="Sylfaen" w:eastAsia="Times New Roman" w:hAnsi="Sylfaen" w:cs="Calibri"/>
                <w:b w:val="0"/>
                <w:color w:val="000000"/>
                <w:sz w:val="18"/>
              </w:rPr>
              <w:t>ხალათი</w:t>
            </w:r>
            <w:proofErr w:type="spellEnd"/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374F" w:rsidRPr="003D374F" w:rsidRDefault="003D374F" w:rsidP="00B6185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 w:rsidRPr="003D374F"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30 გრ.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374F" w:rsidRPr="003D374F" w:rsidRDefault="003D374F" w:rsidP="00B6185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</w:rPr>
              <w:t xml:space="preserve">L </w:t>
            </w: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 xml:space="preserve">და </w:t>
            </w:r>
            <w:r>
              <w:rPr>
                <w:rFonts w:ascii="Sylfaen" w:eastAsia="Times New Roman" w:hAnsi="Sylfaen" w:cs="Calibri"/>
                <w:color w:val="000000"/>
                <w:sz w:val="18"/>
              </w:rPr>
              <w:t>XL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D374F" w:rsidRPr="004704A6" w:rsidRDefault="004704A6" w:rsidP="00B6185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5’000 ცალი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D374F" w:rsidRPr="003D374F" w:rsidRDefault="003D374F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D374F" w:rsidRPr="003D374F" w:rsidRDefault="003D374F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ლარი</w:t>
            </w:r>
          </w:p>
        </w:tc>
      </w:tr>
      <w:tr w:rsidR="004704A6" w:rsidRPr="006C172F" w:rsidTr="0030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4704A6" w:rsidRDefault="004704A6" w:rsidP="004704A6">
            <w:pPr>
              <w:pStyle w:val="ListParagraph"/>
              <w:jc w:val="right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ჯამი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704A6" w:rsidRDefault="004704A6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proofErr w:type="spellStart"/>
      <w:proofErr w:type="gram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</w:t>
      </w:r>
      <w:proofErr w:type="spellEnd"/>
      <w:proofErr w:type="gram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მახასიათებლები</w:t>
      </w:r>
      <w:proofErr w:type="spell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:</w:t>
      </w:r>
    </w:p>
    <w:p w:rsidR="0044270B" w:rsidRDefault="0044270B" w:rsidP="00442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ერთჯერადი გამოყენების </w:t>
      </w:r>
      <w:r w:rsidR="002E37EC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ვიზიტორი</w:t>
      </w:r>
      <w:r w:rsidR="00A84F95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ს</w:t>
      </w:r>
      <w:r w:rsidR="002E37EC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ხალათი</w:t>
      </w:r>
      <w:r w:rsidR="00A84F95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703D95" w:rsidRPr="004704A6" w:rsidRDefault="002E37EC" w:rsidP="004704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ხალათს უნდა გააჩნდეს მაჯა, მიბმული ან მიკერებული (ე.წ. „მანჟეტი“)</w:t>
      </w:r>
      <w:r w:rsidR="00A84F95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703D95" w:rsidRPr="004704A6" w:rsidRDefault="004704A6" w:rsidP="004704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proofErr w:type="spellStart"/>
      <w:r>
        <w:rPr>
          <w:rFonts w:ascii="Sylfaen" w:eastAsia="Times New Roman" w:hAnsi="Sylfaen" w:cs="Times New Roman"/>
          <w:bCs/>
          <w:color w:val="333333"/>
          <w:sz w:val="18"/>
          <w:szCs w:val="18"/>
        </w:rPr>
        <w:t>სასურველია</w:t>
      </w:r>
      <w:proofErr w:type="spellEnd"/>
      <w:r>
        <w:rPr>
          <w:rFonts w:ascii="Sylfaen" w:eastAsia="Times New Roman" w:hAnsi="Sylfaen" w:cs="Times New Roman"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color w:val="333333"/>
          <w:sz w:val="18"/>
          <w:szCs w:val="18"/>
        </w:rPr>
        <w:t>ლურჯი</w:t>
      </w:r>
      <w:proofErr w:type="spellEnd"/>
      <w:r>
        <w:rPr>
          <w:rFonts w:ascii="Sylfaen" w:eastAsia="Times New Roman" w:hAnsi="Sylfaen" w:cs="Times New Roman"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color w:val="333333"/>
          <w:sz w:val="18"/>
          <w:szCs w:val="18"/>
        </w:rPr>
        <w:t>ფერსის</w:t>
      </w:r>
      <w:proofErr w:type="spellEnd"/>
      <w:r>
        <w:rPr>
          <w:rFonts w:ascii="Sylfaen" w:eastAsia="Times New Roman" w:hAnsi="Sylfaen" w:cs="Times New Roman"/>
          <w:bCs/>
          <w:color w:val="333333"/>
          <w:sz w:val="18"/>
          <w:szCs w:val="18"/>
        </w:rPr>
        <w:t>;</w:t>
      </w:r>
    </w:p>
    <w:p w:rsidR="0044270B" w:rsidRDefault="0044270B" w:rsidP="0044270B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1830B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 w:rsidR="001830B2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</w:t>
      </w:r>
      <w:r w:rsidR="004704A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პრეტენდენტი ვალდებულია წარმოადგინოს ნიმუში რომლის </w:t>
      </w:r>
      <w:r w:rsidR="001830B2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წარმოდგენა </w:t>
      </w:r>
      <w:r w:rsidR="004704A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მოხდეს არაუმეტეს 5 კალენდარულ დღეში, ხოლო </w:t>
      </w:r>
      <w:r w:rsidR="004704A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4704A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ხელშეკრულების გაფორმებიდან </w:t>
      </w:r>
      <w:r w:rsidR="004704A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ერთ კალენდარულ თვეზე მეტი</w:t>
      </w:r>
      <w:r w:rsidR="004704A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E53E7A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8</w:t>
      </w:r>
      <w:r w:rsidR="00EE621A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A84F95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A84F95" w:rsidRPr="006C172F" w:rsidRDefault="00A84F95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შემოთავაზებული საქონლის ფოტოსურათი;</w:t>
      </w:r>
    </w:p>
    <w:p w:rsidR="00112BB6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BA6D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BA6D5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74532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</w:t>
      </w:r>
      <w:r w:rsidR="00E53E7A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6</w:t>
      </w:r>
      <w:r w:rsidR="0074532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r w:rsidR="00EE621A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ნოემბრის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</w:t>
      </w:r>
      <w:r w:rsidR="00112BB6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64" w:rsidRDefault="00D23464" w:rsidP="00C57317">
      <w:pPr>
        <w:spacing w:after="0" w:line="240" w:lineRule="auto"/>
      </w:pPr>
      <w:r>
        <w:separator/>
      </w:r>
    </w:p>
  </w:endnote>
  <w:endnote w:type="continuationSeparator" w:id="0">
    <w:p w:rsidR="00D23464" w:rsidRDefault="00D23464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64" w:rsidRDefault="00D23464" w:rsidP="00C57317">
      <w:pPr>
        <w:spacing w:after="0" w:line="240" w:lineRule="auto"/>
      </w:pPr>
      <w:r>
        <w:separator/>
      </w:r>
    </w:p>
  </w:footnote>
  <w:footnote w:type="continuationSeparator" w:id="0">
    <w:p w:rsidR="00D23464" w:rsidRDefault="00D23464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8DA"/>
    <w:multiLevelType w:val="hybridMultilevel"/>
    <w:tmpl w:val="E17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0B2766"/>
    <w:rsid w:val="00112BB6"/>
    <w:rsid w:val="00115768"/>
    <w:rsid w:val="001219A0"/>
    <w:rsid w:val="00123B32"/>
    <w:rsid w:val="00172AA4"/>
    <w:rsid w:val="001730B4"/>
    <w:rsid w:val="001755BF"/>
    <w:rsid w:val="001830B2"/>
    <w:rsid w:val="001D5F77"/>
    <w:rsid w:val="001E3349"/>
    <w:rsid w:val="001E7159"/>
    <w:rsid w:val="002179CB"/>
    <w:rsid w:val="00217CE1"/>
    <w:rsid w:val="002864FF"/>
    <w:rsid w:val="002B205C"/>
    <w:rsid w:val="002C30A0"/>
    <w:rsid w:val="002E37EC"/>
    <w:rsid w:val="003578C7"/>
    <w:rsid w:val="003D374F"/>
    <w:rsid w:val="00402CE0"/>
    <w:rsid w:val="00403546"/>
    <w:rsid w:val="0044270B"/>
    <w:rsid w:val="004704A6"/>
    <w:rsid w:val="00540B1D"/>
    <w:rsid w:val="005741A8"/>
    <w:rsid w:val="00584705"/>
    <w:rsid w:val="005B02B1"/>
    <w:rsid w:val="005B7269"/>
    <w:rsid w:val="005C07EA"/>
    <w:rsid w:val="005E718C"/>
    <w:rsid w:val="00600413"/>
    <w:rsid w:val="00692728"/>
    <w:rsid w:val="006C172F"/>
    <w:rsid w:val="006E4F87"/>
    <w:rsid w:val="0070104B"/>
    <w:rsid w:val="00703D95"/>
    <w:rsid w:val="0071786F"/>
    <w:rsid w:val="00745321"/>
    <w:rsid w:val="00794E84"/>
    <w:rsid w:val="007D6809"/>
    <w:rsid w:val="007E1C66"/>
    <w:rsid w:val="008369AD"/>
    <w:rsid w:val="00845F94"/>
    <w:rsid w:val="0089174A"/>
    <w:rsid w:val="00903E5C"/>
    <w:rsid w:val="009E4298"/>
    <w:rsid w:val="00A16082"/>
    <w:rsid w:val="00A5019B"/>
    <w:rsid w:val="00A80970"/>
    <w:rsid w:val="00A84F95"/>
    <w:rsid w:val="00AF206D"/>
    <w:rsid w:val="00B6185B"/>
    <w:rsid w:val="00B70E66"/>
    <w:rsid w:val="00B77492"/>
    <w:rsid w:val="00B77585"/>
    <w:rsid w:val="00BA6D57"/>
    <w:rsid w:val="00C111B3"/>
    <w:rsid w:val="00C57317"/>
    <w:rsid w:val="00C84F31"/>
    <w:rsid w:val="00CC2DDC"/>
    <w:rsid w:val="00CC3051"/>
    <w:rsid w:val="00D23464"/>
    <w:rsid w:val="00D26C5E"/>
    <w:rsid w:val="00D46C41"/>
    <w:rsid w:val="00D51A7C"/>
    <w:rsid w:val="00D81322"/>
    <w:rsid w:val="00D82201"/>
    <w:rsid w:val="00DA69E2"/>
    <w:rsid w:val="00DB1182"/>
    <w:rsid w:val="00E0513F"/>
    <w:rsid w:val="00E16ED0"/>
    <w:rsid w:val="00E53E7A"/>
    <w:rsid w:val="00E56293"/>
    <w:rsid w:val="00E57622"/>
    <w:rsid w:val="00E92D6C"/>
    <w:rsid w:val="00EE5B7E"/>
    <w:rsid w:val="00EE621A"/>
    <w:rsid w:val="00F13A22"/>
    <w:rsid w:val="00F444E9"/>
    <w:rsid w:val="00F45C32"/>
    <w:rsid w:val="00F47BB7"/>
    <w:rsid w:val="00F84FF1"/>
    <w:rsid w:val="00FB03F6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FC6EB-5F1C-4BD4-BF8A-57D654E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395-64AA-416F-8195-714F864E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74</cp:revision>
  <dcterms:created xsi:type="dcterms:W3CDTF">2019-02-25T10:09:00Z</dcterms:created>
  <dcterms:modified xsi:type="dcterms:W3CDTF">2020-11-06T08:54:00Z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